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2A744" w14:textId="10139F4C" w:rsidR="00DF5C96" w:rsidRPr="003448D9" w:rsidRDefault="00DF5C96" w:rsidP="00DF5C96">
      <w:pPr>
        <w:jc w:val="center"/>
        <w:rPr>
          <w:b/>
          <w:bCs/>
          <w:sz w:val="32"/>
          <w:szCs w:val="32"/>
        </w:rPr>
      </w:pPr>
      <w:r w:rsidRPr="003448D9">
        <w:rPr>
          <w:b/>
          <w:bCs/>
          <w:sz w:val="32"/>
          <w:szCs w:val="32"/>
        </w:rPr>
        <w:t>The Role of the Supporter</w:t>
      </w:r>
    </w:p>
    <w:p w14:paraId="3282F0CA" w14:textId="77777777" w:rsidR="00DF5C96" w:rsidRDefault="00DF5C96" w:rsidP="00DF5C96">
      <w:pPr>
        <w:jc w:val="center"/>
        <w:rPr>
          <w:sz w:val="28"/>
          <w:szCs w:val="28"/>
        </w:rPr>
      </w:pPr>
      <w:r w:rsidRPr="00DF5C96">
        <w:rPr>
          <w:sz w:val="24"/>
          <w:szCs w:val="24"/>
        </w:rPr>
        <w:t>What I may dismiss as valueless may someday turn out to be very valuable indeed.</w:t>
      </w:r>
      <w:r w:rsidRPr="00DF5C96">
        <w:rPr>
          <w:sz w:val="28"/>
          <w:szCs w:val="28"/>
        </w:rPr>
        <w:t xml:space="preserve"> </w:t>
      </w:r>
    </w:p>
    <w:p w14:paraId="3BB55B10" w14:textId="7AAF516E" w:rsidR="004E1387" w:rsidRPr="000424F4" w:rsidRDefault="00DF5C96" w:rsidP="006059AA">
      <w:pPr>
        <w:jc w:val="center"/>
        <w:rPr>
          <w:sz w:val="28"/>
          <w:szCs w:val="28"/>
        </w:rPr>
      </w:pPr>
      <w:r w:rsidRPr="00DF5C96">
        <w:rPr>
          <w:sz w:val="28"/>
          <w:szCs w:val="28"/>
        </w:rPr>
        <w:t>~A Restful Mind</w:t>
      </w:r>
    </w:p>
    <w:p w14:paraId="42E81FEF" w14:textId="77777777" w:rsidR="00DF5C96" w:rsidRPr="000424F4" w:rsidRDefault="00DF5C96">
      <w:pPr>
        <w:rPr>
          <w:b/>
          <w:bCs/>
          <w:sz w:val="28"/>
          <w:szCs w:val="28"/>
          <w:u w:val="single"/>
        </w:rPr>
      </w:pPr>
      <w:r w:rsidRPr="000424F4">
        <w:rPr>
          <w:b/>
          <w:bCs/>
          <w:sz w:val="28"/>
          <w:szCs w:val="28"/>
          <w:u w:val="single"/>
        </w:rPr>
        <w:t xml:space="preserve">What is the Role of the Supporter? </w:t>
      </w:r>
    </w:p>
    <w:p w14:paraId="41B975F5" w14:textId="370BC7E2" w:rsidR="00465AB5" w:rsidRPr="000424F4" w:rsidRDefault="00DF5C96">
      <w:pPr>
        <w:rPr>
          <w:sz w:val="28"/>
          <w:szCs w:val="28"/>
        </w:rPr>
      </w:pPr>
      <w:r w:rsidRPr="000424F4">
        <w:rPr>
          <w:sz w:val="28"/>
          <w:szCs w:val="28"/>
        </w:rPr>
        <w:t>Since Dual Recovery Anonymous (DRA) was founded in 1989, our community has valued the role of the supporter.</w:t>
      </w:r>
      <w:r w:rsidR="004E1387" w:rsidRPr="000424F4">
        <w:rPr>
          <w:sz w:val="28"/>
          <w:szCs w:val="28"/>
        </w:rPr>
        <w:t xml:space="preserve">  </w:t>
      </w:r>
      <w:r w:rsidRPr="000424F4">
        <w:rPr>
          <w:sz w:val="28"/>
          <w:szCs w:val="28"/>
        </w:rPr>
        <w:t xml:space="preserve">While many people </w:t>
      </w:r>
      <w:r w:rsidR="00102A1B" w:rsidRPr="000424F4">
        <w:rPr>
          <w:sz w:val="28"/>
          <w:szCs w:val="28"/>
        </w:rPr>
        <w:t>in recovery</w:t>
      </w:r>
      <w:r w:rsidRPr="000424F4">
        <w:rPr>
          <w:sz w:val="28"/>
          <w:szCs w:val="28"/>
        </w:rPr>
        <w:t xml:space="preserve"> may take leadership or </w:t>
      </w:r>
      <w:r w:rsidR="000E1863">
        <w:rPr>
          <w:sz w:val="28"/>
          <w:szCs w:val="28"/>
        </w:rPr>
        <w:t>service positions</w:t>
      </w:r>
      <w:r w:rsidRPr="000424F4">
        <w:rPr>
          <w:sz w:val="28"/>
          <w:szCs w:val="28"/>
        </w:rPr>
        <w:t xml:space="preserve">, founder Tim Hamilton organized </w:t>
      </w:r>
      <w:r w:rsidR="004E1387" w:rsidRPr="000424F4">
        <w:rPr>
          <w:sz w:val="28"/>
          <w:szCs w:val="28"/>
        </w:rPr>
        <w:t>the program</w:t>
      </w:r>
      <w:r w:rsidRPr="000424F4">
        <w:rPr>
          <w:sz w:val="28"/>
          <w:szCs w:val="28"/>
        </w:rPr>
        <w:t xml:space="preserve"> to include people who are not in dual recovery in the role of supporter or </w:t>
      </w:r>
      <w:r w:rsidR="000E1863">
        <w:rPr>
          <w:sz w:val="28"/>
          <w:szCs w:val="28"/>
        </w:rPr>
        <w:t xml:space="preserve">as </w:t>
      </w:r>
      <w:r w:rsidRPr="000424F4">
        <w:rPr>
          <w:sz w:val="28"/>
          <w:szCs w:val="28"/>
        </w:rPr>
        <w:t>“assistants.”</w:t>
      </w:r>
      <w:r w:rsidR="00864B92" w:rsidRPr="000424F4">
        <w:rPr>
          <w:sz w:val="28"/>
          <w:szCs w:val="28"/>
        </w:rPr>
        <w:t xml:space="preserve">  </w:t>
      </w:r>
      <w:r w:rsidRPr="000424F4">
        <w:rPr>
          <w:sz w:val="28"/>
          <w:szCs w:val="28"/>
        </w:rPr>
        <w:t>Here is a breakdown of the ways in which supporters are needed (Questions &amp; Answers Document</w:t>
      </w:r>
      <w:r w:rsidR="00561BE0" w:rsidRPr="000424F4">
        <w:rPr>
          <w:sz w:val="28"/>
          <w:szCs w:val="28"/>
        </w:rPr>
        <w:t>,</w:t>
      </w:r>
      <w:r w:rsidRPr="000424F4">
        <w:rPr>
          <w:sz w:val="28"/>
          <w:szCs w:val="28"/>
        </w:rPr>
        <w:t xml:space="preserve"> page 12). </w:t>
      </w:r>
    </w:p>
    <w:p w14:paraId="2F9BB4C0" w14:textId="77777777" w:rsidR="00DF5C96" w:rsidRPr="000424F4" w:rsidRDefault="00DF5C96">
      <w:pPr>
        <w:rPr>
          <w:b/>
          <w:bCs/>
          <w:sz w:val="28"/>
          <w:szCs w:val="28"/>
        </w:rPr>
      </w:pPr>
      <w:r w:rsidRPr="000424F4">
        <w:rPr>
          <w:b/>
          <w:bCs/>
          <w:sz w:val="28"/>
          <w:szCs w:val="28"/>
        </w:rPr>
        <w:t xml:space="preserve">Organizing the Meetings </w:t>
      </w:r>
    </w:p>
    <w:p w14:paraId="262538D1" w14:textId="58EE9F66" w:rsidR="00465AB5" w:rsidRPr="000424F4" w:rsidRDefault="00DF5C96">
      <w:pPr>
        <w:rPr>
          <w:sz w:val="28"/>
          <w:szCs w:val="28"/>
        </w:rPr>
      </w:pPr>
      <w:r w:rsidRPr="000424F4">
        <w:rPr>
          <w:sz w:val="28"/>
          <w:szCs w:val="28"/>
        </w:rPr>
        <w:t xml:space="preserve">Finding a good place and time for </w:t>
      </w:r>
      <w:r w:rsidR="004C1CD0" w:rsidRPr="000424F4">
        <w:rPr>
          <w:sz w:val="28"/>
          <w:szCs w:val="28"/>
        </w:rPr>
        <w:t>a DRA</w:t>
      </w:r>
      <w:r w:rsidRPr="000424F4">
        <w:rPr>
          <w:sz w:val="28"/>
          <w:szCs w:val="28"/>
        </w:rPr>
        <w:t xml:space="preserve"> meeting is the first step in creating a</w:t>
      </w:r>
      <w:r w:rsidR="004C1CD0" w:rsidRPr="000424F4">
        <w:rPr>
          <w:sz w:val="28"/>
          <w:szCs w:val="28"/>
        </w:rPr>
        <w:t xml:space="preserve"> solid recovery group</w:t>
      </w:r>
      <w:r w:rsidRPr="000424F4">
        <w:rPr>
          <w:sz w:val="28"/>
          <w:szCs w:val="28"/>
        </w:rPr>
        <w:t>.</w:t>
      </w:r>
      <w:r w:rsidR="004C1CD0" w:rsidRPr="000424F4">
        <w:rPr>
          <w:sz w:val="28"/>
          <w:szCs w:val="28"/>
        </w:rPr>
        <w:t xml:space="preserve">  </w:t>
      </w:r>
      <w:r w:rsidRPr="000424F4">
        <w:rPr>
          <w:sz w:val="28"/>
          <w:szCs w:val="28"/>
        </w:rPr>
        <w:t>DRA meetings can be held in a variety of places</w:t>
      </w:r>
      <w:r w:rsidR="004C1CD0" w:rsidRPr="000424F4">
        <w:rPr>
          <w:sz w:val="28"/>
          <w:szCs w:val="28"/>
        </w:rPr>
        <w:t xml:space="preserve">: </w:t>
      </w:r>
      <w:r w:rsidRPr="000424F4">
        <w:rPr>
          <w:sz w:val="28"/>
          <w:szCs w:val="28"/>
        </w:rPr>
        <w:t>Clubhouses,</w:t>
      </w:r>
      <w:r w:rsidR="00DE4DCE">
        <w:rPr>
          <w:sz w:val="28"/>
          <w:szCs w:val="28"/>
        </w:rPr>
        <w:t xml:space="preserve"> </w:t>
      </w:r>
      <w:r w:rsidRPr="000424F4">
        <w:rPr>
          <w:sz w:val="28"/>
          <w:szCs w:val="28"/>
        </w:rPr>
        <w:t xml:space="preserve">Hospitals, </w:t>
      </w:r>
      <w:r w:rsidR="00DE4DCE">
        <w:rPr>
          <w:sz w:val="28"/>
          <w:szCs w:val="28"/>
        </w:rPr>
        <w:t xml:space="preserve">and Recovery Centers </w:t>
      </w:r>
      <w:r w:rsidRPr="000424F4">
        <w:rPr>
          <w:sz w:val="28"/>
          <w:szCs w:val="28"/>
        </w:rPr>
        <w:t>are just a few examples of where DRA meetings are held.</w:t>
      </w:r>
      <w:r w:rsidR="004C1CD0" w:rsidRPr="000424F4">
        <w:rPr>
          <w:sz w:val="28"/>
          <w:szCs w:val="28"/>
        </w:rPr>
        <w:t xml:space="preserve">  </w:t>
      </w:r>
      <w:r w:rsidRPr="000424F4">
        <w:rPr>
          <w:sz w:val="28"/>
          <w:szCs w:val="28"/>
        </w:rPr>
        <w:t>Some of these locations have staff that may take on the role of the supporter</w:t>
      </w:r>
      <w:r w:rsidR="004C1CD0" w:rsidRPr="000424F4">
        <w:rPr>
          <w:sz w:val="28"/>
          <w:szCs w:val="28"/>
        </w:rPr>
        <w:t>; t</w:t>
      </w:r>
      <w:r w:rsidRPr="000424F4">
        <w:rPr>
          <w:sz w:val="28"/>
          <w:szCs w:val="28"/>
        </w:rPr>
        <w:t>hey may help to organize the room, day</w:t>
      </w:r>
      <w:r w:rsidR="004C1CD0" w:rsidRPr="000424F4">
        <w:rPr>
          <w:sz w:val="28"/>
          <w:szCs w:val="28"/>
        </w:rPr>
        <w:t>,</w:t>
      </w:r>
      <w:r w:rsidRPr="000424F4">
        <w:rPr>
          <w:sz w:val="28"/>
          <w:szCs w:val="28"/>
        </w:rPr>
        <w:t xml:space="preserve"> and time of the</w:t>
      </w:r>
      <w:r w:rsidR="0034198E" w:rsidRPr="000424F4">
        <w:rPr>
          <w:sz w:val="28"/>
          <w:szCs w:val="28"/>
        </w:rPr>
        <w:t xml:space="preserve"> meetings</w:t>
      </w:r>
      <w:r w:rsidRPr="000424F4">
        <w:rPr>
          <w:sz w:val="28"/>
          <w:szCs w:val="28"/>
        </w:rPr>
        <w:t>.</w:t>
      </w:r>
      <w:r w:rsidR="004C1CD0" w:rsidRPr="000424F4">
        <w:rPr>
          <w:sz w:val="28"/>
          <w:szCs w:val="28"/>
        </w:rPr>
        <w:t xml:space="preserve">  </w:t>
      </w:r>
      <w:r w:rsidRPr="000424F4">
        <w:rPr>
          <w:sz w:val="28"/>
          <w:szCs w:val="28"/>
        </w:rPr>
        <w:t>The specifics of these choices are important.</w:t>
      </w:r>
      <w:r w:rsidR="004C1CD0" w:rsidRPr="000424F4">
        <w:rPr>
          <w:sz w:val="28"/>
          <w:szCs w:val="28"/>
        </w:rPr>
        <w:t xml:space="preserve">  </w:t>
      </w:r>
      <w:r w:rsidRPr="000424F4">
        <w:rPr>
          <w:sz w:val="28"/>
          <w:szCs w:val="28"/>
        </w:rPr>
        <w:t>Is the room private?</w:t>
      </w:r>
      <w:r w:rsidR="004C1CD0" w:rsidRPr="000424F4">
        <w:rPr>
          <w:sz w:val="28"/>
          <w:szCs w:val="28"/>
        </w:rPr>
        <w:t xml:space="preserve">  </w:t>
      </w:r>
      <w:r w:rsidRPr="000424F4">
        <w:rPr>
          <w:sz w:val="28"/>
          <w:szCs w:val="28"/>
        </w:rPr>
        <w:t>Is it on a day that works best for the community?</w:t>
      </w:r>
      <w:r w:rsidR="004C1CD0" w:rsidRPr="000424F4">
        <w:rPr>
          <w:sz w:val="28"/>
          <w:szCs w:val="28"/>
        </w:rPr>
        <w:t xml:space="preserve">  </w:t>
      </w:r>
      <w:r w:rsidRPr="000424F4">
        <w:rPr>
          <w:sz w:val="28"/>
          <w:szCs w:val="28"/>
        </w:rPr>
        <w:t>Does the time gel with the schedule of the environment?</w:t>
      </w:r>
      <w:r w:rsidR="00263511" w:rsidRPr="000424F4">
        <w:rPr>
          <w:sz w:val="28"/>
          <w:szCs w:val="28"/>
        </w:rPr>
        <w:t xml:space="preserve">  </w:t>
      </w:r>
      <w:r w:rsidRPr="000424F4">
        <w:rPr>
          <w:sz w:val="28"/>
          <w:szCs w:val="28"/>
        </w:rPr>
        <w:t>These</w:t>
      </w:r>
      <w:r w:rsidR="00E221CF" w:rsidRPr="000424F4">
        <w:rPr>
          <w:sz w:val="28"/>
          <w:szCs w:val="28"/>
        </w:rPr>
        <w:t xml:space="preserve"> issues</w:t>
      </w:r>
      <w:r w:rsidRPr="000424F4">
        <w:rPr>
          <w:sz w:val="28"/>
          <w:szCs w:val="28"/>
        </w:rPr>
        <w:t xml:space="preserve"> are just a few thoughts to consider when organizing a meeting. </w:t>
      </w:r>
    </w:p>
    <w:p w14:paraId="53D11A7B" w14:textId="77777777" w:rsidR="004E1387" w:rsidRPr="000424F4" w:rsidRDefault="00DF5C96">
      <w:pPr>
        <w:rPr>
          <w:b/>
          <w:bCs/>
          <w:sz w:val="28"/>
          <w:szCs w:val="28"/>
        </w:rPr>
      </w:pPr>
      <w:r w:rsidRPr="000424F4">
        <w:rPr>
          <w:b/>
          <w:bCs/>
          <w:sz w:val="28"/>
          <w:szCs w:val="28"/>
        </w:rPr>
        <w:t xml:space="preserve">Recruiting New Members </w:t>
      </w:r>
    </w:p>
    <w:p w14:paraId="296CB0F2" w14:textId="2317D3C2" w:rsidR="006059AA" w:rsidRDefault="00DF5C96">
      <w:pPr>
        <w:rPr>
          <w:sz w:val="28"/>
          <w:szCs w:val="28"/>
        </w:rPr>
      </w:pPr>
      <w:r w:rsidRPr="000424F4">
        <w:rPr>
          <w:sz w:val="28"/>
          <w:szCs w:val="28"/>
        </w:rPr>
        <w:t>Sometimes a supporter is the first person to initiate a meeting.</w:t>
      </w:r>
      <w:r w:rsidR="00BC271A" w:rsidRPr="000424F4">
        <w:rPr>
          <w:sz w:val="28"/>
          <w:szCs w:val="28"/>
        </w:rPr>
        <w:t xml:space="preserve">  </w:t>
      </w:r>
      <w:r w:rsidRPr="000424F4">
        <w:rPr>
          <w:sz w:val="28"/>
          <w:szCs w:val="28"/>
        </w:rPr>
        <w:t xml:space="preserve">Finding people who are in dual recovery and are interested in helping with this process is key </w:t>
      </w:r>
      <w:r w:rsidR="00C41266">
        <w:rPr>
          <w:sz w:val="28"/>
          <w:szCs w:val="28"/>
        </w:rPr>
        <w:t>to</w:t>
      </w:r>
      <w:r w:rsidRPr="000424F4">
        <w:rPr>
          <w:sz w:val="28"/>
          <w:szCs w:val="28"/>
        </w:rPr>
        <w:t xml:space="preserve"> developing a new meeting.</w:t>
      </w:r>
      <w:r w:rsidR="00BC271A" w:rsidRPr="000424F4">
        <w:rPr>
          <w:sz w:val="28"/>
          <w:szCs w:val="28"/>
        </w:rPr>
        <w:t xml:space="preserve">  </w:t>
      </w:r>
      <w:r w:rsidRPr="000424F4">
        <w:rPr>
          <w:sz w:val="28"/>
          <w:szCs w:val="28"/>
        </w:rPr>
        <w:t>Hanging signs, attending lunches, offering rides</w:t>
      </w:r>
      <w:r w:rsidR="00BC271A" w:rsidRPr="000424F4">
        <w:rPr>
          <w:sz w:val="28"/>
          <w:szCs w:val="28"/>
        </w:rPr>
        <w:t>,</w:t>
      </w:r>
      <w:r w:rsidRPr="000424F4">
        <w:rPr>
          <w:sz w:val="28"/>
          <w:szCs w:val="28"/>
        </w:rPr>
        <w:t xml:space="preserve"> and keeping the day and time of a meeting consistent are just a few ways to recruit new members.</w:t>
      </w:r>
      <w:r w:rsidR="00BC271A" w:rsidRPr="000424F4">
        <w:rPr>
          <w:sz w:val="28"/>
          <w:szCs w:val="28"/>
        </w:rPr>
        <w:t xml:space="preserve">  </w:t>
      </w:r>
      <w:r w:rsidRPr="000424F4">
        <w:rPr>
          <w:sz w:val="28"/>
          <w:szCs w:val="28"/>
        </w:rPr>
        <w:t>Working with the community as a whole to raise awareness about the meeting is important.</w:t>
      </w:r>
      <w:r w:rsidR="00BC271A" w:rsidRPr="000424F4">
        <w:rPr>
          <w:sz w:val="28"/>
          <w:szCs w:val="28"/>
        </w:rPr>
        <w:t xml:space="preserve">  </w:t>
      </w:r>
      <w:r w:rsidRPr="000424F4">
        <w:rPr>
          <w:sz w:val="28"/>
          <w:szCs w:val="28"/>
        </w:rPr>
        <w:t>If people don’t know about the meeting, then they won’t attend.</w:t>
      </w:r>
      <w:r w:rsidR="00BC271A" w:rsidRPr="000424F4">
        <w:rPr>
          <w:sz w:val="28"/>
          <w:szCs w:val="28"/>
        </w:rPr>
        <w:t xml:space="preserve">  </w:t>
      </w:r>
      <w:r w:rsidRPr="000424F4">
        <w:rPr>
          <w:sz w:val="28"/>
          <w:szCs w:val="28"/>
        </w:rPr>
        <w:t xml:space="preserve">Also, DRA meetings are for people recovering from </w:t>
      </w:r>
      <w:r w:rsidRPr="000424F4">
        <w:rPr>
          <w:i/>
          <w:iCs/>
          <w:sz w:val="28"/>
          <w:szCs w:val="28"/>
        </w:rPr>
        <w:t>all types</w:t>
      </w:r>
      <w:r w:rsidRPr="000424F4">
        <w:rPr>
          <w:sz w:val="28"/>
          <w:szCs w:val="28"/>
        </w:rPr>
        <w:t xml:space="preserve"> of addictions</w:t>
      </w:r>
      <w:r w:rsidR="00525126" w:rsidRPr="000424F4">
        <w:rPr>
          <w:sz w:val="28"/>
          <w:szCs w:val="28"/>
        </w:rPr>
        <w:t xml:space="preserve"> and </w:t>
      </w:r>
      <w:r w:rsidR="00525126" w:rsidRPr="000424F4">
        <w:rPr>
          <w:i/>
          <w:iCs/>
          <w:sz w:val="28"/>
          <w:szCs w:val="28"/>
        </w:rPr>
        <w:t>any</w:t>
      </w:r>
      <w:r w:rsidR="00525126" w:rsidRPr="000424F4">
        <w:rPr>
          <w:sz w:val="28"/>
          <w:szCs w:val="28"/>
        </w:rPr>
        <w:t xml:space="preserve"> mental health challenge</w:t>
      </w:r>
      <w:r w:rsidRPr="000424F4">
        <w:rPr>
          <w:sz w:val="28"/>
          <w:szCs w:val="28"/>
        </w:rPr>
        <w:t>.</w:t>
      </w:r>
      <w:r w:rsidR="00BC271A" w:rsidRPr="000424F4">
        <w:rPr>
          <w:sz w:val="28"/>
          <w:szCs w:val="28"/>
        </w:rPr>
        <w:t xml:space="preserve">  </w:t>
      </w:r>
      <w:r w:rsidRPr="000424F4">
        <w:rPr>
          <w:sz w:val="28"/>
          <w:szCs w:val="28"/>
        </w:rPr>
        <w:t xml:space="preserve">Establishing a welcoming environment for all types of recovery is a helpful way to draw interest </w:t>
      </w:r>
      <w:r w:rsidR="001D72D3" w:rsidRPr="000424F4">
        <w:rPr>
          <w:sz w:val="28"/>
          <w:szCs w:val="28"/>
        </w:rPr>
        <w:t>to</w:t>
      </w:r>
      <w:r w:rsidRPr="000424F4">
        <w:rPr>
          <w:sz w:val="28"/>
          <w:szCs w:val="28"/>
        </w:rPr>
        <w:t xml:space="preserve"> the meeting. </w:t>
      </w:r>
    </w:p>
    <w:p w14:paraId="327DF7F6" w14:textId="03F00140" w:rsidR="004E1387" w:rsidRPr="006059AA" w:rsidRDefault="00DF5C96">
      <w:pPr>
        <w:rPr>
          <w:sz w:val="28"/>
          <w:szCs w:val="28"/>
        </w:rPr>
      </w:pPr>
      <w:r w:rsidRPr="000424F4">
        <w:rPr>
          <w:b/>
          <w:bCs/>
          <w:sz w:val="28"/>
          <w:szCs w:val="28"/>
        </w:rPr>
        <w:lastRenderedPageBreak/>
        <w:t xml:space="preserve">Chairing the Meetings </w:t>
      </w:r>
    </w:p>
    <w:p w14:paraId="333ED0BA" w14:textId="30DB58D1" w:rsidR="00391CD9" w:rsidRPr="000424F4" w:rsidRDefault="00DF5C96">
      <w:pPr>
        <w:rPr>
          <w:sz w:val="28"/>
          <w:szCs w:val="28"/>
        </w:rPr>
      </w:pPr>
      <w:r w:rsidRPr="000424F4">
        <w:rPr>
          <w:sz w:val="28"/>
          <w:szCs w:val="28"/>
        </w:rPr>
        <w:t>As a rule, DRA meetings follow the DRA Format as established by founder Tim Hamilton.</w:t>
      </w:r>
      <w:r w:rsidR="00E75968" w:rsidRPr="000424F4">
        <w:rPr>
          <w:sz w:val="28"/>
          <w:szCs w:val="28"/>
        </w:rPr>
        <w:t xml:space="preserve">  </w:t>
      </w:r>
      <w:r w:rsidRPr="000424F4">
        <w:rPr>
          <w:sz w:val="28"/>
          <w:szCs w:val="28"/>
        </w:rPr>
        <w:t>Following th</w:t>
      </w:r>
      <w:r w:rsidR="00391CD9" w:rsidRPr="000424F4">
        <w:rPr>
          <w:sz w:val="28"/>
          <w:szCs w:val="28"/>
        </w:rPr>
        <w:t>e</w:t>
      </w:r>
      <w:r w:rsidRPr="000424F4">
        <w:rPr>
          <w:sz w:val="28"/>
          <w:szCs w:val="28"/>
        </w:rPr>
        <w:t xml:space="preserve"> </w:t>
      </w:r>
      <w:r w:rsidR="00F118E7" w:rsidRPr="000424F4">
        <w:rPr>
          <w:sz w:val="28"/>
          <w:szCs w:val="28"/>
        </w:rPr>
        <w:t>F</w:t>
      </w:r>
      <w:r w:rsidRPr="000424F4">
        <w:rPr>
          <w:sz w:val="28"/>
          <w:szCs w:val="28"/>
        </w:rPr>
        <w:t xml:space="preserve">ormat </w:t>
      </w:r>
      <w:r w:rsidR="00391CD9" w:rsidRPr="000424F4">
        <w:rPr>
          <w:sz w:val="28"/>
          <w:szCs w:val="28"/>
        </w:rPr>
        <w:t xml:space="preserve">sets the tone for the meeting.  It highlights the key ingredients to DRA including the 12 Steps, the Preamble, and Accepting Differences.  </w:t>
      </w:r>
      <w:r w:rsidR="0062126B" w:rsidRPr="000424F4">
        <w:rPr>
          <w:sz w:val="28"/>
          <w:szCs w:val="28"/>
        </w:rPr>
        <w:t>The person who opens the meeting by “kicking off” the Format is often called a chair, host, or facilitator.</w:t>
      </w:r>
      <w:r w:rsidR="00391CD9" w:rsidRPr="000424F4">
        <w:rPr>
          <w:sz w:val="28"/>
          <w:szCs w:val="28"/>
        </w:rPr>
        <w:t xml:space="preserve">  Choosing the reading for the day or guiding the Step-work is another role of the chair.  </w:t>
      </w:r>
      <w:r w:rsidR="004F3F79">
        <w:rPr>
          <w:sz w:val="28"/>
          <w:szCs w:val="28"/>
        </w:rPr>
        <w:t>The meeting topic</w:t>
      </w:r>
      <w:r w:rsidR="00391CD9" w:rsidRPr="000424F4">
        <w:rPr>
          <w:sz w:val="28"/>
          <w:szCs w:val="28"/>
        </w:rPr>
        <w:t xml:space="preserve"> is prompted at the end of the Format</w:t>
      </w:r>
      <w:r w:rsidR="00C41266">
        <w:rPr>
          <w:sz w:val="28"/>
          <w:szCs w:val="28"/>
        </w:rPr>
        <w:t xml:space="preserve"> Opening</w:t>
      </w:r>
      <w:r w:rsidR="00391CD9" w:rsidRPr="000424F4">
        <w:rPr>
          <w:sz w:val="28"/>
          <w:szCs w:val="28"/>
        </w:rPr>
        <w:t xml:space="preserve"> and helps to structure the </w:t>
      </w:r>
      <w:r w:rsidR="004F3F79">
        <w:rPr>
          <w:sz w:val="28"/>
          <w:szCs w:val="28"/>
        </w:rPr>
        <w:t>time</w:t>
      </w:r>
      <w:r w:rsidR="00367599" w:rsidRPr="000424F4">
        <w:rPr>
          <w:sz w:val="28"/>
          <w:szCs w:val="28"/>
        </w:rPr>
        <w:t>.</w:t>
      </w:r>
    </w:p>
    <w:p w14:paraId="19225511" w14:textId="64ED5A11" w:rsidR="00465AB5" w:rsidRPr="000424F4" w:rsidRDefault="0062126B">
      <w:pPr>
        <w:rPr>
          <w:sz w:val="28"/>
          <w:szCs w:val="28"/>
        </w:rPr>
      </w:pPr>
      <w:r w:rsidRPr="000424F4">
        <w:rPr>
          <w:sz w:val="28"/>
          <w:szCs w:val="28"/>
        </w:rPr>
        <w:t>A question often asked is: Who should chair the meeting</w:t>
      </w:r>
      <w:r w:rsidR="00DF5C96" w:rsidRPr="000424F4">
        <w:rPr>
          <w:sz w:val="28"/>
          <w:szCs w:val="28"/>
        </w:rPr>
        <w:t>?</w:t>
      </w:r>
      <w:r w:rsidR="00E75968" w:rsidRPr="000424F4">
        <w:rPr>
          <w:sz w:val="28"/>
          <w:szCs w:val="28"/>
        </w:rPr>
        <w:t xml:space="preserve">  </w:t>
      </w:r>
      <w:r w:rsidR="00DF5C96" w:rsidRPr="000424F4">
        <w:rPr>
          <w:sz w:val="28"/>
          <w:szCs w:val="28"/>
        </w:rPr>
        <w:t>The answer to this is everyone!</w:t>
      </w:r>
      <w:r w:rsidR="00E75968" w:rsidRPr="000424F4">
        <w:rPr>
          <w:sz w:val="28"/>
          <w:szCs w:val="28"/>
        </w:rPr>
        <w:t xml:space="preserve">  </w:t>
      </w:r>
      <w:r w:rsidR="00DF5C96" w:rsidRPr="000424F4">
        <w:rPr>
          <w:sz w:val="28"/>
          <w:szCs w:val="28"/>
        </w:rPr>
        <w:t>Ideally, the chair or better yet, co-chairs of the meeting should change frequently.</w:t>
      </w:r>
      <w:r w:rsidR="00E75968" w:rsidRPr="000424F4">
        <w:rPr>
          <w:sz w:val="28"/>
          <w:szCs w:val="28"/>
        </w:rPr>
        <w:t xml:space="preserve">  </w:t>
      </w:r>
      <w:r w:rsidR="00DF5C96" w:rsidRPr="000424F4">
        <w:rPr>
          <w:sz w:val="28"/>
          <w:szCs w:val="28"/>
        </w:rPr>
        <w:t>Encouraging new members to chair is a useful way of getting people involved and helps members to take responsibility for the group</w:t>
      </w:r>
      <w:r w:rsidR="00E75968" w:rsidRPr="000424F4">
        <w:rPr>
          <w:sz w:val="28"/>
          <w:szCs w:val="28"/>
        </w:rPr>
        <w:t>, i</w:t>
      </w:r>
      <w:r w:rsidR="00DF5C96" w:rsidRPr="000424F4">
        <w:rPr>
          <w:sz w:val="28"/>
          <w:szCs w:val="28"/>
        </w:rPr>
        <w:t>t is an opportunity for service and helps to strengthen recovery.</w:t>
      </w:r>
      <w:r w:rsidR="00E75968" w:rsidRPr="000424F4">
        <w:rPr>
          <w:sz w:val="28"/>
          <w:szCs w:val="28"/>
        </w:rPr>
        <w:t xml:space="preserve">  </w:t>
      </w:r>
      <w:r w:rsidR="00DF5C96" w:rsidRPr="000424F4">
        <w:rPr>
          <w:sz w:val="28"/>
          <w:szCs w:val="28"/>
        </w:rPr>
        <w:t>For th</w:t>
      </w:r>
      <w:r w:rsidR="009B6C5C">
        <w:rPr>
          <w:sz w:val="28"/>
          <w:szCs w:val="28"/>
        </w:rPr>
        <w:t>ese</w:t>
      </w:r>
      <w:r w:rsidR="00DF5C96" w:rsidRPr="000424F4">
        <w:rPr>
          <w:sz w:val="28"/>
          <w:szCs w:val="28"/>
        </w:rPr>
        <w:t xml:space="preserve"> reason</w:t>
      </w:r>
      <w:r w:rsidR="009B6C5C">
        <w:rPr>
          <w:sz w:val="28"/>
          <w:szCs w:val="28"/>
        </w:rPr>
        <w:t>s</w:t>
      </w:r>
      <w:r w:rsidR="00DF5C96" w:rsidRPr="000424F4">
        <w:rPr>
          <w:sz w:val="28"/>
          <w:szCs w:val="28"/>
        </w:rPr>
        <w:t>, supporters may find that it is best to chair only when necessary, passing the opportunity around to others in an effort to facilitate good recovery throughout the community.</w:t>
      </w:r>
      <w:r w:rsidR="00BD37EF" w:rsidRPr="000424F4">
        <w:rPr>
          <w:sz w:val="28"/>
          <w:szCs w:val="28"/>
        </w:rPr>
        <w:t xml:space="preserve">  </w:t>
      </w:r>
    </w:p>
    <w:p w14:paraId="1A543954" w14:textId="77777777" w:rsidR="004E1387" w:rsidRPr="000424F4" w:rsidRDefault="00DF5C96">
      <w:pPr>
        <w:rPr>
          <w:b/>
          <w:bCs/>
          <w:sz w:val="28"/>
          <w:szCs w:val="28"/>
        </w:rPr>
      </w:pPr>
      <w:r w:rsidRPr="000424F4">
        <w:rPr>
          <w:b/>
          <w:bCs/>
          <w:sz w:val="28"/>
          <w:szCs w:val="28"/>
        </w:rPr>
        <w:t xml:space="preserve">Modeling Good Self Care </w:t>
      </w:r>
    </w:p>
    <w:p w14:paraId="36460FBB" w14:textId="3714B01F" w:rsidR="00465AB5" w:rsidRPr="000424F4" w:rsidRDefault="00DF5C96">
      <w:pPr>
        <w:rPr>
          <w:sz w:val="28"/>
          <w:szCs w:val="28"/>
        </w:rPr>
      </w:pPr>
      <w:r w:rsidRPr="000424F4">
        <w:rPr>
          <w:sz w:val="28"/>
          <w:szCs w:val="28"/>
        </w:rPr>
        <w:t>Should a supporter participate? In ALANON, a community of individuals</w:t>
      </w:r>
      <w:r w:rsidR="002077D3">
        <w:rPr>
          <w:sz w:val="28"/>
          <w:szCs w:val="28"/>
        </w:rPr>
        <w:t xml:space="preserve"> indirectly</w:t>
      </w:r>
      <w:r w:rsidRPr="000424F4">
        <w:rPr>
          <w:sz w:val="28"/>
          <w:szCs w:val="28"/>
        </w:rPr>
        <w:t xml:space="preserve"> </w:t>
      </w:r>
      <w:r w:rsidR="007F2716">
        <w:rPr>
          <w:sz w:val="28"/>
          <w:szCs w:val="28"/>
        </w:rPr>
        <w:t>impacted</w:t>
      </w:r>
      <w:r w:rsidRPr="000424F4">
        <w:rPr>
          <w:sz w:val="28"/>
          <w:szCs w:val="28"/>
        </w:rPr>
        <w:t xml:space="preserve"> by addiction get together to work on their own health and wellness</w:t>
      </w:r>
      <w:r w:rsidR="00CD259F" w:rsidRPr="000424F4">
        <w:rPr>
          <w:sz w:val="28"/>
          <w:szCs w:val="28"/>
        </w:rPr>
        <w:t xml:space="preserve"> </w:t>
      </w:r>
      <w:r w:rsidR="004128BE">
        <w:rPr>
          <w:sz w:val="28"/>
          <w:szCs w:val="28"/>
        </w:rPr>
        <w:t>by using</w:t>
      </w:r>
      <w:r w:rsidR="00CD259F" w:rsidRPr="000424F4">
        <w:rPr>
          <w:sz w:val="28"/>
          <w:szCs w:val="28"/>
        </w:rPr>
        <w:t xml:space="preserve"> the 12 Steps</w:t>
      </w:r>
      <w:r w:rsidRPr="000424F4">
        <w:rPr>
          <w:sz w:val="28"/>
          <w:szCs w:val="28"/>
        </w:rPr>
        <w:t>.</w:t>
      </w:r>
      <w:r w:rsidR="00E75968" w:rsidRPr="000424F4">
        <w:rPr>
          <w:sz w:val="28"/>
          <w:szCs w:val="28"/>
        </w:rPr>
        <w:t xml:space="preserve">  </w:t>
      </w:r>
      <w:r w:rsidRPr="000424F4">
        <w:rPr>
          <w:sz w:val="28"/>
          <w:szCs w:val="28"/>
        </w:rPr>
        <w:t>In DRA, supporters are welcome to do this as well.</w:t>
      </w:r>
      <w:r w:rsidR="00E75968" w:rsidRPr="000424F4">
        <w:rPr>
          <w:sz w:val="28"/>
          <w:szCs w:val="28"/>
        </w:rPr>
        <w:t xml:space="preserve">  </w:t>
      </w:r>
      <w:r w:rsidRPr="000424F4">
        <w:rPr>
          <w:sz w:val="28"/>
          <w:szCs w:val="28"/>
        </w:rPr>
        <w:t>DRA is an opportunity to work on yourself, regardless of your specific challenges.</w:t>
      </w:r>
      <w:r w:rsidR="003308C5" w:rsidRPr="000424F4">
        <w:rPr>
          <w:sz w:val="28"/>
          <w:szCs w:val="28"/>
        </w:rPr>
        <w:t xml:space="preserve">  </w:t>
      </w:r>
      <w:r w:rsidRPr="000424F4">
        <w:rPr>
          <w:sz w:val="28"/>
          <w:szCs w:val="28"/>
        </w:rPr>
        <w:t>The 12</w:t>
      </w:r>
      <w:r w:rsidR="003308C5" w:rsidRPr="000424F4">
        <w:rPr>
          <w:sz w:val="28"/>
          <w:szCs w:val="28"/>
        </w:rPr>
        <w:t xml:space="preserve"> S</w:t>
      </w:r>
      <w:r w:rsidRPr="000424F4">
        <w:rPr>
          <w:sz w:val="28"/>
          <w:szCs w:val="28"/>
        </w:rPr>
        <w:t>teps can be applied to any challenge in life, not just drugs and alcohol.</w:t>
      </w:r>
      <w:r w:rsidR="003308C5" w:rsidRPr="000424F4">
        <w:rPr>
          <w:sz w:val="28"/>
          <w:szCs w:val="28"/>
        </w:rPr>
        <w:t xml:space="preserve">  </w:t>
      </w:r>
      <w:r w:rsidRPr="000424F4">
        <w:rPr>
          <w:sz w:val="28"/>
          <w:szCs w:val="28"/>
        </w:rPr>
        <w:t>However, some supporters may feel that it is better to hold off sharing and keep the focus on the members who are in dual recovery</w:t>
      </w:r>
      <w:r w:rsidR="00A5491C" w:rsidRPr="000424F4">
        <w:rPr>
          <w:sz w:val="28"/>
          <w:szCs w:val="28"/>
        </w:rPr>
        <w:t>;</w:t>
      </w:r>
      <w:r w:rsidR="003308C5" w:rsidRPr="000424F4">
        <w:rPr>
          <w:sz w:val="28"/>
          <w:szCs w:val="28"/>
        </w:rPr>
        <w:t xml:space="preserve"> e</w:t>
      </w:r>
      <w:r w:rsidRPr="000424F4">
        <w:rPr>
          <w:sz w:val="28"/>
          <w:szCs w:val="28"/>
        </w:rPr>
        <w:t>ither of these</w:t>
      </w:r>
      <w:r w:rsidR="00CD259F" w:rsidRPr="000424F4">
        <w:rPr>
          <w:sz w:val="28"/>
          <w:szCs w:val="28"/>
        </w:rPr>
        <w:t xml:space="preserve"> approaches</w:t>
      </w:r>
      <w:r w:rsidRPr="000424F4">
        <w:rPr>
          <w:sz w:val="28"/>
          <w:szCs w:val="28"/>
        </w:rPr>
        <w:t xml:space="preserve"> are</w:t>
      </w:r>
      <w:r w:rsidR="003308C5" w:rsidRPr="000424F4">
        <w:rPr>
          <w:sz w:val="28"/>
          <w:szCs w:val="28"/>
        </w:rPr>
        <w:t xml:space="preserve"> </w:t>
      </w:r>
      <w:r w:rsidRPr="000424F4">
        <w:rPr>
          <w:sz w:val="28"/>
          <w:szCs w:val="28"/>
        </w:rPr>
        <w:t>appropriate.</w:t>
      </w:r>
      <w:r w:rsidR="003308AA" w:rsidRPr="000424F4">
        <w:rPr>
          <w:sz w:val="28"/>
          <w:szCs w:val="28"/>
        </w:rPr>
        <w:t xml:space="preserve">  There is no single, correct way of helping out and supporting the community.</w:t>
      </w:r>
    </w:p>
    <w:p w14:paraId="1C7A250A" w14:textId="17188531" w:rsidR="003308AA" w:rsidRPr="000424F4" w:rsidRDefault="00381C84">
      <w:pPr>
        <w:rPr>
          <w:b/>
          <w:bCs/>
          <w:sz w:val="28"/>
          <w:szCs w:val="28"/>
        </w:rPr>
      </w:pPr>
      <w:r w:rsidRPr="000424F4">
        <w:rPr>
          <w:b/>
          <w:bCs/>
          <w:sz w:val="28"/>
          <w:szCs w:val="28"/>
        </w:rPr>
        <w:t>Supporting</w:t>
      </w:r>
      <w:r w:rsidR="003308AA" w:rsidRPr="000424F4">
        <w:rPr>
          <w:b/>
          <w:bCs/>
          <w:sz w:val="28"/>
          <w:szCs w:val="28"/>
        </w:rPr>
        <w:t xml:space="preserve"> the Community</w:t>
      </w:r>
    </w:p>
    <w:p w14:paraId="57C04077" w14:textId="188C337D" w:rsidR="005D5E68" w:rsidRPr="000424F4" w:rsidRDefault="003308AA">
      <w:pPr>
        <w:rPr>
          <w:sz w:val="28"/>
          <w:szCs w:val="28"/>
        </w:rPr>
      </w:pPr>
      <w:r w:rsidRPr="000424F4">
        <w:rPr>
          <w:sz w:val="28"/>
          <w:szCs w:val="28"/>
        </w:rPr>
        <w:t xml:space="preserve">Sometimes the role of the supporter feels like a management position.  That is understandable given the leadership </w:t>
      </w:r>
      <w:r w:rsidR="00C37691" w:rsidRPr="000424F4">
        <w:rPr>
          <w:sz w:val="28"/>
          <w:szCs w:val="28"/>
        </w:rPr>
        <w:t>skills</w:t>
      </w:r>
      <w:r w:rsidRPr="000424F4">
        <w:rPr>
          <w:sz w:val="28"/>
          <w:szCs w:val="28"/>
        </w:rPr>
        <w:t xml:space="preserve"> necessary t</w:t>
      </w:r>
      <w:r w:rsidR="00C37691" w:rsidRPr="000424F4">
        <w:rPr>
          <w:sz w:val="28"/>
          <w:szCs w:val="28"/>
        </w:rPr>
        <w:t>o being</w:t>
      </w:r>
      <w:r w:rsidRPr="000424F4">
        <w:rPr>
          <w:sz w:val="28"/>
          <w:szCs w:val="28"/>
        </w:rPr>
        <w:t xml:space="preserve"> a</w:t>
      </w:r>
      <w:r w:rsidR="005035EA" w:rsidRPr="000424F4">
        <w:rPr>
          <w:sz w:val="28"/>
          <w:szCs w:val="28"/>
        </w:rPr>
        <w:t xml:space="preserve"> strong supporter.  However, it is important to remember </w:t>
      </w:r>
      <w:r w:rsidR="00381C84" w:rsidRPr="000424F4">
        <w:rPr>
          <w:sz w:val="28"/>
          <w:szCs w:val="28"/>
        </w:rPr>
        <w:t>that the role of the supporter is a service position</w:t>
      </w:r>
      <w:r w:rsidR="00A3445B">
        <w:rPr>
          <w:sz w:val="28"/>
          <w:szCs w:val="28"/>
        </w:rPr>
        <w:t>,</w:t>
      </w:r>
      <w:r w:rsidR="00381C84" w:rsidRPr="000424F4">
        <w:rPr>
          <w:sz w:val="28"/>
          <w:szCs w:val="28"/>
        </w:rPr>
        <w:t xml:space="preserve"> not a position of authority</w:t>
      </w:r>
      <w:r w:rsidR="005035EA" w:rsidRPr="000424F4">
        <w:rPr>
          <w:sz w:val="28"/>
          <w:szCs w:val="28"/>
        </w:rPr>
        <w:t>.</w:t>
      </w:r>
      <w:r w:rsidR="00381C84" w:rsidRPr="000424F4">
        <w:rPr>
          <w:sz w:val="28"/>
          <w:szCs w:val="28"/>
        </w:rPr>
        <w:t xml:space="preserve">  All </w:t>
      </w:r>
      <w:r w:rsidR="00C37691" w:rsidRPr="000424F4">
        <w:rPr>
          <w:sz w:val="28"/>
          <w:szCs w:val="28"/>
        </w:rPr>
        <w:t xml:space="preserve">participants in </w:t>
      </w:r>
      <w:r w:rsidR="004F035C" w:rsidRPr="000424F4">
        <w:rPr>
          <w:sz w:val="28"/>
          <w:szCs w:val="28"/>
        </w:rPr>
        <w:t xml:space="preserve">a </w:t>
      </w:r>
      <w:r w:rsidR="00C37691" w:rsidRPr="000424F4">
        <w:rPr>
          <w:sz w:val="28"/>
          <w:szCs w:val="28"/>
        </w:rPr>
        <w:t>DRA</w:t>
      </w:r>
      <w:r w:rsidR="004F035C" w:rsidRPr="000424F4">
        <w:rPr>
          <w:sz w:val="28"/>
          <w:szCs w:val="28"/>
        </w:rPr>
        <w:t xml:space="preserve"> meeting</w:t>
      </w:r>
      <w:r w:rsidR="00C37691" w:rsidRPr="000424F4">
        <w:rPr>
          <w:sz w:val="28"/>
          <w:szCs w:val="28"/>
        </w:rPr>
        <w:t xml:space="preserve"> should be answering to the group conscience and checking in with the community regularly.</w:t>
      </w:r>
      <w:r w:rsidR="0031600F">
        <w:rPr>
          <w:sz w:val="28"/>
          <w:szCs w:val="28"/>
        </w:rPr>
        <w:t xml:space="preserve">  </w:t>
      </w:r>
      <w:r w:rsidR="006D17BD">
        <w:rPr>
          <w:sz w:val="28"/>
          <w:szCs w:val="28"/>
        </w:rPr>
        <w:lastRenderedPageBreak/>
        <w:t xml:space="preserve">Also, it is important to remember that DRA is a </w:t>
      </w:r>
      <w:r w:rsidR="006D17BD" w:rsidRPr="006D17BD">
        <w:rPr>
          <w:i/>
          <w:iCs/>
          <w:sz w:val="28"/>
          <w:szCs w:val="28"/>
        </w:rPr>
        <w:t>self</w:t>
      </w:r>
      <w:r w:rsidR="006D17BD">
        <w:rPr>
          <w:sz w:val="28"/>
          <w:szCs w:val="28"/>
        </w:rPr>
        <w:t>-help group where participants explore their own thoughts, feelings, and behaviors.  Supporters can best help this process with an earnest attempt to do the next-right-thing in</w:t>
      </w:r>
      <w:r w:rsidR="0031600F">
        <w:rPr>
          <w:sz w:val="28"/>
          <w:szCs w:val="28"/>
        </w:rPr>
        <w:t xml:space="preserve"> their own lives</w:t>
      </w:r>
      <w:r w:rsidR="00F36530">
        <w:rPr>
          <w:sz w:val="28"/>
          <w:szCs w:val="28"/>
        </w:rPr>
        <w:t xml:space="preserve"> in</w:t>
      </w:r>
      <w:r w:rsidR="006D17BD">
        <w:rPr>
          <w:sz w:val="28"/>
          <w:szCs w:val="28"/>
        </w:rPr>
        <w:t xml:space="preserve"> a humble</w:t>
      </w:r>
      <w:r w:rsidR="0031600F">
        <w:rPr>
          <w:sz w:val="28"/>
          <w:szCs w:val="28"/>
        </w:rPr>
        <w:t xml:space="preserve"> and transparent</w:t>
      </w:r>
      <w:r w:rsidR="006D17BD">
        <w:rPr>
          <w:sz w:val="28"/>
          <w:szCs w:val="28"/>
        </w:rPr>
        <w:t xml:space="preserve"> manner.  In DRA we relate to each other through our humanity, supporters</w:t>
      </w:r>
      <w:r w:rsidR="001E17CA">
        <w:rPr>
          <w:sz w:val="28"/>
          <w:szCs w:val="28"/>
        </w:rPr>
        <w:t xml:space="preserve"> and members alike</w:t>
      </w:r>
      <w:r w:rsidR="006D17BD">
        <w:rPr>
          <w:sz w:val="28"/>
          <w:szCs w:val="28"/>
        </w:rPr>
        <w:t>.</w:t>
      </w:r>
    </w:p>
    <w:p w14:paraId="0F06D338" w14:textId="0B4591FD" w:rsidR="00D8112E" w:rsidRDefault="00D8112E">
      <w:pPr>
        <w:rPr>
          <w:b/>
          <w:bCs/>
          <w:sz w:val="28"/>
          <w:szCs w:val="28"/>
        </w:rPr>
      </w:pPr>
      <w:r>
        <w:rPr>
          <w:b/>
          <w:bCs/>
          <w:sz w:val="28"/>
          <w:szCs w:val="28"/>
        </w:rPr>
        <w:t>Challenging Moments</w:t>
      </w:r>
    </w:p>
    <w:p w14:paraId="550C3F5A" w14:textId="0B6981C9" w:rsidR="00D8112E" w:rsidRPr="00D8112E" w:rsidRDefault="00D8112E">
      <w:pPr>
        <w:rPr>
          <w:sz w:val="28"/>
          <w:szCs w:val="28"/>
        </w:rPr>
      </w:pPr>
      <w:r w:rsidRPr="000424F4">
        <w:rPr>
          <w:sz w:val="28"/>
          <w:szCs w:val="28"/>
        </w:rPr>
        <w:t>DRA is a place for healing.  Each participant brings their own valuable perspective to the community and DRA members are welcome to share about their lives in a way that is helpful to them without crosstalk or judgement from the community.  No topic is off limits and at times participants may be triggered by one another.  It may be helpful for supporters to encourage members to refrain from being overly graphic</w:t>
      </w:r>
      <w:r>
        <w:rPr>
          <w:sz w:val="28"/>
          <w:szCs w:val="28"/>
        </w:rPr>
        <w:t xml:space="preserve"> however, it is not the role of the supporter to “police” the participants during </w:t>
      </w:r>
      <w:r w:rsidR="00AD1E22">
        <w:rPr>
          <w:sz w:val="28"/>
          <w:szCs w:val="28"/>
        </w:rPr>
        <w:t>the</w:t>
      </w:r>
      <w:r>
        <w:rPr>
          <w:sz w:val="28"/>
          <w:szCs w:val="28"/>
        </w:rPr>
        <w:t xml:space="preserve"> meeting.  Instead, it is helpful to have a generally encouraging attitude and hopefully relate to the very real struggles that are shared</w:t>
      </w:r>
      <w:r w:rsidRPr="000424F4">
        <w:rPr>
          <w:sz w:val="28"/>
          <w:szCs w:val="28"/>
        </w:rPr>
        <w:t xml:space="preserve">.  </w:t>
      </w:r>
      <w:r>
        <w:rPr>
          <w:sz w:val="28"/>
          <w:szCs w:val="28"/>
        </w:rPr>
        <w:t>Supporters</w:t>
      </w:r>
      <w:r w:rsidRPr="000424F4">
        <w:rPr>
          <w:sz w:val="28"/>
          <w:szCs w:val="28"/>
        </w:rPr>
        <w:t xml:space="preserve"> may also cho</w:t>
      </w:r>
      <w:r>
        <w:rPr>
          <w:sz w:val="28"/>
          <w:szCs w:val="28"/>
        </w:rPr>
        <w:t>o</w:t>
      </w:r>
      <w:r w:rsidRPr="000424F4">
        <w:rPr>
          <w:sz w:val="28"/>
          <w:szCs w:val="28"/>
        </w:rPr>
        <w:t>se to offer a kind ear to participants</w:t>
      </w:r>
      <w:r>
        <w:rPr>
          <w:sz w:val="28"/>
          <w:szCs w:val="28"/>
        </w:rPr>
        <w:t xml:space="preserve"> individually either during or after a meeting in an effort to help them</w:t>
      </w:r>
      <w:r w:rsidRPr="000424F4">
        <w:rPr>
          <w:sz w:val="28"/>
          <w:szCs w:val="28"/>
        </w:rPr>
        <w:t xml:space="preserve"> feel comfortable and safe.</w:t>
      </w:r>
      <w:r>
        <w:rPr>
          <w:sz w:val="28"/>
          <w:szCs w:val="28"/>
        </w:rPr>
        <w:t xml:space="preserve">  Sometimes one-on-one conversations are needed when feelings get stirred.</w:t>
      </w:r>
    </w:p>
    <w:p w14:paraId="1A5288CC" w14:textId="13E1B5E8" w:rsidR="005D5E68" w:rsidRPr="000424F4" w:rsidRDefault="005D5E68">
      <w:pPr>
        <w:rPr>
          <w:b/>
          <w:bCs/>
          <w:sz w:val="28"/>
          <w:szCs w:val="28"/>
        </w:rPr>
      </w:pPr>
      <w:r w:rsidRPr="000424F4">
        <w:rPr>
          <w:b/>
          <w:bCs/>
          <w:sz w:val="28"/>
          <w:szCs w:val="28"/>
        </w:rPr>
        <w:t>Cultivating a Health</w:t>
      </w:r>
      <w:r w:rsidR="006059AA">
        <w:rPr>
          <w:b/>
          <w:bCs/>
          <w:sz w:val="28"/>
          <w:szCs w:val="28"/>
        </w:rPr>
        <w:t>y</w:t>
      </w:r>
      <w:r w:rsidRPr="000424F4">
        <w:rPr>
          <w:b/>
          <w:bCs/>
          <w:sz w:val="28"/>
          <w:szCs w:val="28"/>
        </w:rPr>
        <w:t xml:space="preserve"> Meeting</w:t>
      </w:r>
    </w:p>
    <w:p w14:paraId="7EF0229A" w14:textId="724766D0" w:rsidR="0036279E" w:rsidRDefault="00C528B8" w:rsidP="00D744E4">
      <w:pPr>
        <w:rPr>
          <w:sz w:val="28"/>
          <w:szCs w:val="28"/>
        </w:rPr>
      </w:pPr>
      <w:r>
        <w:rPr>
          <w:sz w:val="28"/>
          <w:szCs w:val="28"/>
        </w:rPr>
        <w:t>When meetings are on a roll, there will be a consistent and dedicated community of participants invested in dual recovery.  However, most meetings go through periods</w:t>
      </w:r>
      <w:r w:rsidR="000A7F66">
        <w:rPr>
          <w:sz w:val="28"/>
          <w:szCs w:val="28"/>
        </w:rPr>
        <w:t xml:space="preserve"> with less involvement.  This can be especially true when meetings are being newly formed.  P</w:t>
      </w:r>
      <w:r w:rsidR="00137A36">
        <w:rPr>
          <w:sz w:val="28"/>
          <w:szCs w:val="28"/>
        </w:rPr>
        <w:t>articipation at a meeting may be sparce</w:t>
      </w:r>
      <w:r w:rsidR="000A7F66">
        <w:rPr>
          <w:sz w:val="28"/>
          <w:szCs w:val="28"/>
        </w:rPr>
        <w:t xml:space="preserve"> and it’s important not to get discouraged</w:t>
      </w:r>
      <w:r w:rsidR="00137A36">
        <w:rPr>
          <w:sz w:val="28"/>
          <w:szCs w:val="28"/>
        </w:rPr>
        <w:t xml:space="preserve">.  </w:t>
      </w:r>
      <w:r w:rsidR="00D744E4">
        <w:rPr>
          <w:sz w:val="28"/>
          <w:szCs w:val="28"/>
        </w:rPr>
        <w:t xml:space="preserve">Each </w:t>
      </w:r>
      <w:r w:rsidR="00D8112E">
        <w:rPr>
          <w:sz w:val="28"/>
          <w:szCs w:val="28"/>
        </w:rPr>
        <w:t>member</w:t>
      </w:r>
      <w:r w:rsidR="00D744E4">
        <w:rPr>
          <w:sz w:val="28"/>
          <w:szCs w:val="28"/>
        </w:rPr>
        <w:t xml:space="preserve"> is encouraged to get involved at a pace that works for them, without undue pressure or </w:t>
      </w:r>
      <w:r w:rsidR="00D755CA">
        <w:rPr>
          <w:sz w:val="28"/>
          <w:szCs w:val="28"/>
        </w:rPr>
        <w:t>expectations.</w:t>
      </w:r>
      <w:r w:rsidR="00D93BCD">
        <w:rPr>
          <w:sz w:val="28"/>
          <w:szCs w:val="28"/>
        </w:rPr>
        <w:t xml:space="preserve">  That being said, there are plenty of ways to generate enthusiasm </w:t>
      </w:r>
      <w:r w:rsidR="00F2789A">
        <w:rPr>
          <w:sz w:val="28"/>
          <w:szCs w:val="28"/>
        </w:rPr>
        <w:t>in a meeting.  Sharing a new meditation reading or pulling Fishbowl Topics can help to keep members invested.</w:t>
      </w:r>
      <w:r w:rsidR="0036279E">
        <w:rPr>
          <w:sz w:val="28"/>
          <w:szCs w:val="28"/>
        </w:rPr>
        <w:t xml:space="preserve">  Also, creating a supportive, safe, and predictable environment for members gives the meeting an important value and will keep people coming back!</w:t>
      </w:r>
    </w:p>
    <w:p w14:paraId="5FEFC3A3" w14:textId="17E53621" w:rsidR="00D744E4" w:rsidRPr="000424F4" w:rsidRDefault="00D744E4" w:rsidP="00D744E4">
      <w:pPr>
        <w:rPr>
          <w:sz w:val="28"/>
          <w:szCs w:val="28"/>
        </w:rPr>
      </w:pPr>
    </w:p>
    <w:p w14:paraId="11A806B9" w14:textId="587F7B4F" w:rsidR="003308AA" w:rsidRPr="00574644" w:rsidRDefault="00574644">
      <w:pPr>
        <w:rPr>
          <w:sz w:val="28"/>
          <w:szCs w:val="28"/>
        </w:rPr>
      </w:pPr>
      <w:r>
        <w:rPr>
          <w:b/>
          <w:bCs/>
          <w:sz w:val="28"/>
          <w:szCs w:val="28"/>
        </w:rPr>
        <w:t xml:space="preserve">Authored By: </w:t>
      </w:r>
      <w:r w:rsidR="00A43039">
        <w:rPr>
          <w:b/>
          <w:bCs/>
          <w:sz w:val="28"/>
          <w:szCs w:val="28"/>
        </w:rPr>
        <w:t xml:space="preserve"> </w:t>
      </w:r>
      <w:r>
        <w:rPr>
          <w:sz w:val="28"/>
          <w:szCs w:val="28"/>
        </w:rPr>
        <w:t>Julie Sprenkle, Woman in Recovery</w:t>
      </w:r>
    </w:p>
    <w:sectPr w:rsidR="003308AA" w:rsidRPr="0057464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456F" w14:textId="77777777" w:rsidR="00B46FB0" w:rsidRDefault="00B46FB0" w:rsidP="004E1387">
      <w:pPr>
        <w:spacing w:after="0" w:line="240" w:lineRule="auto"/>
      </w:pPr>
      <w:r>
        <w:separator/>
      </w:r>
    </w:p>
  </w:endnote>
  <w:endnote w:type="continuationSeparator" w:id="0">
    <w:p w14:paraId="1B432208" w14:textId="77777777" w:rsidR="00B46FB0" w:rsidRDefault="00B46FB0" w:rsidP="004E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428139"/>
      <w:docPartObj>
        <w:docPartGallery w:val="Page Numbers (Bottom of Page)"/>
        <w:docPartUnique/>
      </w:docPartObj>
    </w:sdtPr>
    <w:sdtEndPr>
      <w:rPr>
        <w:noProof/>
      </w:rPr>
    </w:sdtEndPr>
    <w:sdtContent>
      <w:p w14:paraId="6589A40A" w14:textId="48571716" w:rsidR="00B328D7" w:rsidRDefault="00B328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0298F9" w14:textId="77777777" w:rsidR="00B328D7" w:rsidRDefault="00B32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DC24F" w14:textId="77777777" w:rsidR="00B46FB0" w:rsidRDefault="00B46FB0" w:rsidP="004E1387">
      <w:pPr>
        <w:spacing w:after="0" w:line="240" w:lineRule="auto"/>
      </w:pPr>
      <w:r>
        <w:separator/>
      </w:r>
    </w:p>
  </w:footnote>
  <w:footnote w:type="continuationSeparator" w:id="0">
    <w:p w14:paraId="2A8E47AF" w14:textId="77777777" w:rsidR="00B46FB0" w:rsidRDefault="00B46FB0" w:rsidP="004E13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451"/>
    <w:rsid w:val="00021F94"/>
    <w:rsid w:val="000424F4"/>
    <w:rsid w:val="000A7F66"/>
    <w:rsid w:val="000E1863"/>
    <w:rsid w:val="00102A1B"/>
    <w:rsid w:val="00137A36"/>
    <w:rsid w:val="001D72D3"/>
    <w:rsid w:val="001E17CA"/>
    <w:rsid w:val="002077D3"/>
    <w:rsid w:val="00263511"/>
    <w:rsid w:val="0031600F"/>
    <w:rsid w:val="003231E3"/>
    <w:rsid w:val="003308AA"/>
    <w:rsid w:val="003308C5"/>
    <w:rsid w:val="0034198E"/>
    <w:rsid w:val="003448D9"/>
    <w:rsid w:val="0036279E"/>
    <w:rsid w:val="00367599"/>
    <w:rsid w:val="00381C84"/>
    <w:rsid w:val="00391CD9"/>
    <w:rsid w:val="003D30BD"/>
    <w:rsid w:val="003F1792"/>
    <w:rsid w:val="004128BE"/>
    <w:rsid w:val="00432655"/>
    <w:rsid w:val="00465AB5"/>
    <w:rsid w:val="004B0C70"/>
    <w:rsid w:val="004C1CD0"/>
    <w:rsid w:val="004E1387"/>
    <w:rsid w:val="004F035C"/>
    <w:rsid w:val="004F3F79"/>
    <w:rsid w:val="004F4407"/>
    <w:rsid w:val="005035EA"/>
    <w:rsid w:val="00525126"/>
    <w:rsid w:val="00561BE0"/>
    <w:rsid w:val="00574644"/>
    <w:rsid w:val="005D5E68"/>
    <w:rsid w:val="006059AA"/>
    <w:rsid w:val="0062126B"/>
    <w:rsid w:val="0062475A"/>
    <w:rsid w:val="006D17BD"/>
    <w:rsid w:val="00736AEB"/>
    <w:rsid w:val="0073705B"/>
    <w:rsid w:val="007528BC"/>
    <w:rsid w:val="007A7201"/>
    <w:rsid w:val="007F2716"/>
    <w:rsid w:val="0081548B"/>
    <w:rsid w:val="008359BF"/>
    <w:rsid w:val="00864B92"/>
    <w:rsid w:val="008740D3"/>
    <w:rsid w:val="009B6C5C"/>
    <w:rsid w:val="00A3445B"/>
    <w:rsid w:val="00A43039"/>
    <w:rsid w:val="00A5491C"/>
    <w:rsid w:val="00A755D3"/>
    <w:rsid w:val="00AA7F25"/>
    <w:rsid w:val="00AD1E22"/>
    <w:rsid w:val="00B327F8"/>
    <w:rsid w:val="00B328D7"/>
    <w:rsid w:val="00B46FB0"/>
    <w:rsid w:val="00BC271A"/>
    <w:rsid w:val="00BC4B2A"/>
    <w:rsid w:val="00BD37EF"/>
    <w:rsid w:val="00C37691"/>
    <w:rsid w:val="00C41266"/>
    <w:rsid w:val="00C528B8"/>
    <w:rsid w:val="00C6707F"/>
    <w:rsid w:val="00CD259F"/>
    <w:rsid w:val="00D32D1F"/>
    <w:rsid w:val="00D744E4"/>
    <w:rsid w:val="00D755CA"/>
    <w:rsid w:val="00D8112E"/>
    <w:rsid w:val="00D93BCD"/>
    <w:rsid w:val="00DE4DCE"/>
    <w:rsid w:val="00DF5C96"/>
    <w:rsid w:val="00E221CF"/>
    <w:rsid w:val="00E75968"/>
    <w:rsid w:val="00E97D9C"/>
    <w:rsid w:val="00EC24BD"/>
    <w:rsid w:val="00ED1084"/>
    <w:rsid w:val="00F118E7"/>
    <w:rsid w:val="00F2789A"/>
    <w:rsid w:val="00F36530"/>
    <w:rsid w:val="00FB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415A"/>
  <w15:chartTrackingRefBased/>
  <w15:docId w15:val="{E0E03BB8-9729-4085-ABCE-E2D788C2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387"/>
  </w:style>
  <w:style w:type="paragraph" w:styleId="Footer">
    <w:name w:val="footer"/>
    <w:basedOn w:val="Normal"/>
    <w:link w:val="FooterChar"/>
    <w:uiPriority w:val="99"/>
    <w:unhideWhenUsed/>
    <w:rsid w:val="004E1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73</cp:revision>
  <cp:lastPrinted>2023-07-20T15:59:00Z</cp:lastPrinted>
  <dcterms:created xsi:type="dcterms:W3CDTF">2022-06-28T15:53:00Z</dcterms:created>
  <dcterms:modified xsi:type="dcterms:W3CDTF">2023-07-20T16:00:00Z</dcterms:modified>
</cp:coreProperties>
</file>